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198" w:rsidRDefault="003203BF" w:rsidP="003203BF">
      <w:pPr>
        <w:jc w:val="center"/>
        <w:rPr>
          <w:sz w:val="28"/>
          <w:szCs w:val="28"/>
        </w:rPr>
      </w:pPr>
      <w:r>
        <w:rPr>
          <w:sz w:val="28"/>
          <w:szCs w:val="28"/>
        </w:rPr>
        <w:t>Chapter 3 Chart</w:t>
      </w:r>
    </w:p>
    <w:p w:rsidR="003203BF" w:rsidRPr="003203BF" w:rsidRDefault="003203BF" w:rsidP="003203BF">
      <w:pPr>
        <w:jc w:val="center"/>
        <w:rPr>
          <w:sz w:val="28"/>
          <w:szCs w:val="28"/>
        </w:rPr>
      </w:pPr>
      <w:r w:rsidRPr="003203BF">
        <w:rPr>
          <w:sz w:val="28"/>
          <w:szCs w:val="28"/>
        </w:rPr>
        <w:t>http://newyorkscienceteacher.com/sci/site/contact/index.php</w:t>
      </w:r>
      <w:bookmarkStart w:id="0" w:name="_GoBack"/>
      <w:bookmarkEnd w:id="0"/>
    </w:p>
    <w:tbl>
      <w:tblPr>
        <w:tblStyle w:val="TableGrid"/>
        <w:tblW w:w="0" w:type="auto"/>
        <w:tblLook w:val="04A0" w:firstRow="1" w:lastRow="0" w:firstColumn="1" w:lastColumn="0" w:noHBand="0" w:noVBand="1"/>
      </w:tblPr>
      <w:tblGrid>
        <w:gridCol w:w="2316"/>
        <w:gridCol w:w="7260"/>
      </w:tblGrid>
      <w:tr w:rsidR="003203BF" w:rsidTr="00FE2BC7">
        <w:tc>
          <w:tcPr>
            <w:tcW w:w="2178" w:type="dxa"/>
          </w:tcPr>
          <w:p w:rsidR="003203BF" w:rsidRPr="003203BF" w:rsidRDefault="003203BF" w:rsidP="00FE2BC7">
            <w:pPr>
              <w:rPr>
                <w:b/>
                <w:sz w:val="28"/>
                <w:szCs w:val="28"/>
              </w:rPr>
            </w:pPr>
            <w:r w:rsidRPr="003203BF">
              <w:rPr>
                <w:b/>
                <w:sz w:val="28"/>
                <w:szCs w:val="28"/>
              </w:rPr>
              <w:t>Parts of the Site</w:t>
            </w:r>
          </w:p>
        </w:tc>
        <w:tc>
          <w:tcPr>
            <w:tcW w:w="7398" w:type="dxa"/>
          </w:tcPr>
          <w:p w:rsidR="003203BF" w:rsidRPr="003203BF" w:rsidRDefault="003203BF" w:rsidP="00FE2BC7">
            <w:pPr>
              <w:jc w:val="center"/>
              <w:rPr>
                <w:b/>
                <w:sz w:val="28"/>
                <w:szCs w:val="28"/>
              </w:rPr>
            </w:pPr>
            <w:r w:rsidRPr="003203BF">
              <w:rPr>
                <w:b/>
                <w:sz w:val="28"/>
                <w:szCs w:val="28"/>
              </w:rPr>
              <w:t>Answers to Key Questions</w:t>
            </w:r>
          </w:p>
        </w:tc>
      </w:tr>
      <w:tr w:rsidR="003203BF" w:rsidTr="00FE2BC7">
        <w:tc>
          <w:tcPr>
            <w:tcW w:w="2178" w:type="dxa"/>
          </w:tcPr>
          <w:p w:rsidR="003203BF" w:rsidRPr="003203BF" w:rsidRDefault="003203BF" w:rsidP="00FE2BC7">
            <w:pPr>
              <w:rPr>
                <w:b/>
                <w:sz w:val="28"/>
                <w:szCs w:val="28"/>
              </w:rPr>
            </w:pPr>
            <w:r w:rsidRPr="003203BF">
              <w:rPr>
                <w:b/>
                <w:sz w:val="28"/>
                <w:szCs w:val="28"/>
              </w:rPr>
              <w:t>Design/Aesthetics</w:t>
            </w:r>
          </w:p>
        </w:tc>
        <w:tc>
          <w:tcPr>
            <w:tcW w:w="7398" w:type="dxa"/>
          </w:tcPr>
          <w:p w:rsidR="003203BF" w:rsidRPr="003203BF" w:rsidRDefault="003203BF" w:rsidP="00FE2BC7">
            <w:pPr>
              <w:rPr>
                <w:sz w:val="28"/>
                <w:szCs w:val="28"/>
              </w:rPr>
            </w:pPr>
            <w:r w:rsidRPr="003203BF">
              <w:rPr>
                <w:sz w:val="28"/>
                <w:szCs w:val="28"/>
              </w:rPr>
              <w:t xml:space="preserve">The site has tabs and links that make the website very easy to navigate through. The site does not have very many pictures or graphics. However, the site does appear complete and well designed. </w:t>
            </w:r>
          </w:p>
        </w:tc>
      </w:tr>
      <w:tr w:rsidR="003203BF" w:rsidTr="00FE2BC7">
        <w:tc>
          <w:tcPr>
            <w:tcW w:w="2178" w:type="dxa"/>
          </w:tcPr>
          <w:p w:rsidR="003203BF" w:rsidRPr="003203BF" w:rsidRDefault="003203BF" w:rsidP="00FE2BC7">
            <w:pPr>
              <w:rPr>
                <w:b/>
                <w:sz w:val="28"/>
                <w:szCs w:val="28"/>
              </w:rPr>
            </w:pPr>
            <w:r w:rsidRPr="003203BF">
              <w:rPr>
                <w:b/>
                <w:sz w:val="28"/>
                <w:szCs w:val="28"/>
              </w:rPr>
              <w:t>Information</w:t>
            </w:r>
          </w:p>
        </w:tc>
        <w:tc>
          <w:tcPr>
            <w:tcW w:w="7398" w:type="dxa"/>
          </w:tcPr>
          <w:p w:rsidR="003203BF" w:rsidRPr="003203BF" w:rsidRDefault="003203BF" w:rsidP="00FE2BC7">
            <w:pPr>
              <w:rPr>
                <w:sz w:val="28"/>
                <w:szCs w:val="28"/>
              </w:rPr>
            </w:pPr>
            <w:r w:rsidRPr="003203BF">
              <w:rPr>
                <w:sz w:val="28"/>
                <w:szCs w:val="28"/>
              </w:rPr>
              <w:t>The information on the site relates to different science class and gives helpful websites for each science area for high school teachers. There is a variety of information and the information is easily available.</w:t>
            </w:r>
          </w:p>
        </w:tc>
      </w:tr>
      <w:tr w:rsidR="003203BF" w:rsidTr="00FE2BC7">
        <w:tc>
          <w:tcPr>
            <w:tcW w:w="2178" w:type="dxa"/>
          </w:tcPr>
          <w:p w:rsidR="003203BF" w:rsidRPr="003203BF" w:rsidRDefault="003203BF" w:rsidP="00FE2BC7">
            <w:pPr>
              <w:rPr>
                <w:b/>
                <w:sz w:val="28"/>
                <w:szCs w:val="28"/>
              </w:rPr>
            </w:pPr>
            <w:r w:rsidRPr="003203BF">
              <w:rPr>
                <w:b/>
                <w:sz w:val="28"/>
                <w:szCs w:val="28"/>
              </w:rPr>
              <w:t>Links</w:t>
            </w:r>
          </w:p>
        </w:tc>
        <w:tc>
          <w:tcPr>
            <w:tcW w:w="7398" w:type="dxa"/>
          </w:tcPr>
          <w:p w:rsidR="003203BF" w:rsidRPr="003203BF" w:rsidRDefault="003203BF" w:rsidP="00FE2BC7">
            <w:pPr>
              <w:rPr>
                <w:sz w:val="28"/>
                <w:szCs w:val="28"/>
              </w:rPr>
            </w:pPr>
            <w:r w:rsidRPr="003203BF">
              <w:rPr>
                <w:sz w:val="28"/>
                <w:szCs w:val="28"/>
              </w:rPr>
              <w:t>There are several links that direct teachers to sites for additional information.</w:t>
            </w:r>
          </w:p>
        </w:tc>
      </w:tr>
      <w:tr w:rsidR="003203BF" w:rsidTr="00FE2BC7">
        <w:tc>
          <w:tcPr>
            <w:tcW w:w="2178" w:type="dxa"/>
          </w:tcPr>
          <w:p w:rsidR="003203BF" w:rsidRPr="003203BF" w:rsidRDefault="003203BF" w:rsidP="00FE2BC7">
            <w:pPr>
              <w:rPr>
                <w:b/>
                <w:sz w:val="28"/>
                <w:szCs w:val="28"/>
              </w:rPr>
            </w:pPr>
            <w:r w:rsidRPr="003203BF">
              <w:rPr>
                <w:b/>
                <w:sz w:val="28"/>
                <w:szCs w:val="28"/>
              </w:rPr>
              <w:t>Contact Information</w:t>
            </w:r>
          </w:p>
        </w:tc>
        <w:tc>
          <w:tcPr>
            <w:tcW w:w="7398" w:type="dxa"/>
          </w:tcPr>
          <w:p w:rsidR="003203BF" w:rsidRPr="003203BF" w:rsidRDefault="003203BF" w:rsidP="00FE2BC7">
            <w:pPr>
              <w:rPr>
                <w:sz w:val="28"/>
                <w:szCs w:val="28"/>
              </w:rPr>
            </w:pPr>
            <w:r w:rsidRPr="003203BF">
              <w:rPr>
                <w:sz w:val="28"/>
                <w:szCs w:val="28"/>
              </w:rPr>
              <w:t xml:space="preserve">This website is actually a collection of teacher made websites for science classes. The main website contact information is through sending a message on the website. This option is under the contact New York Science Teacher tab. </w:t>
            </w:r>
          </w:p>
        </w:tc>
      </w:tr>
      <w:tr w:rsidR="003203BF" w:rsidTr="00FE2BC7">
        <w:tc>
          <w:tcPr>
            <w:tcW w:w="2178" w:type="dxa"/>
          </w:tcPr>
          <w:p w:rsidR="003203BF" w:rsidRPr="003203BF" w:rsidRDefault="003203BF" w:rsidP="00FE2BC7">
            <w:pPr>
              <w:rPr>
                <w:b/>
                <w:sz w:val="28"/>
                <w:szCs w:val="28"/>
              </w:rPr>
            </w:pPr>
            <w:r w:rsidRPr="003203BF">
              <w:rPr>
                <w:b/>
                <w:sz w:val="28"/>
                <w:szCs w:val="28"/>
              </w:rPr>
              <w:t>Discussion Options</w:t>
            </w:r>
          </w:p>
        </w:tc>
        <w:tc>
          <w:tcPr>
            <w:tcW w:w="7398" w:type="dxa"/>
          </w:tcPr>
          <w:p w:rsidR="003203BF" w:rsidRPr="003203BF" w:rsidRDefault="003203BF" w:rsidP="00FE2BC7">
            <w:pPr>
              <w:rPr>
                <w:sz w:val="28"/>
                <w:szCs w:val="28"/>
              </w:rPr>
            </w:pPr>
            <w:r w:rsidRPr="003203BF">
              <w:rPr>
                <w:sz w:val="28"/>
                <w:szCs w:val="28"/>
              </w:rPr>
              <w:t>There is an option to leave messages and ask questions. This option is under the contact New York Science Teacher tab.</w:t>
            </w:r>
          </w:p>
        </w:tc>
      </w:tr>
      <w:tr w:rsidR="003203BF" w:rsidTr="00FE2BC7">
        <w:tc>
          <w:tcPr>
            <w:tcW w:w="2178" w:type="dxa"/>
          </w:tcPr>
          <w:p w:rsidR="003203BF" w:rsidRPr="003203BF" w:rsidRDefault="003203BF" w:rsidP="00FE2BC7">
            <w:pPr>
              <w:rPr>
                <w:b/>
                <w:sz w:val="28"/>
                <w:szCs w:val="28"/>
              </w:rPr>
            </w:pPr>
            <w:r w:rsidRPr="003203BF">
              <w:rPr>
                <w:b/>
                <w:sz w:val="28"/>
                <w:szCs w:val="28"/>
              </w:rPr>
              <w:t>Up to Date</w:t>
            </w:r>
          </w:p>
        </w:tc>
        <w:tc>
          <w:tcPr>
            <w:tcW w:w="7398" w:type="dxa"/>
          </w:tcPr>
          <w:p w:rsidR="003203BF" w:rsidRPr="003203BF" w:rsidRDefault="003203BF" w:rsidP="00FE2BC7">
            <w:pPr>
              <w:rPr>
                <w:sz w:val="28"/>
                <w:szCs w:val="28"/>
              </w:rPr>
            </w:pPr>
            <w:r w:rsidRPr="003203BF">
              <w:rPr>
                <w:sz w:val="28"/>
                <w:szCs w:val="28"/>
              </w:rPr>
              <w:t>This website has up to date class work and each teacher made website under this website includes last updated information.</w:t>
            </w:r>
          </w:p>
        </w:tc>
      </w:tr>
      <w:tr w:rsidR="003203BF" w:rsidTr="00FE2BC7">
        <w:tc>
          <w:tcPr>
            <w:tcW w:w="2178" w:type="dxa"/>
          </w:tcPr>
          <w:p w:rsidR="003203BF" w:rsidRPr="003203BF" w:rsidRDefault="003203BF" w:rsidP="00FE2BC7">
            <w:pPr>
              <w:rPr>
                <w:b/>
                <w:sz w:val="28"/>
                <w:szCs w:val="28"/>
              </w:rPr>
            </w:pPr>
            <w:r w:rsidRPr="003203BF">
              <w:rPr>
                <w:b/>
                <w:sz w:val="28"/>
                <w:szCs w:val="28"/>
              </w:rPr>
              <w:t>Class Logistics</w:t>
            </w:r>
          </w:p>
        </w:tc>
        <w:tc>
          <w:tcPr>
            <w:tcW w:w="7398" w:type="dxa"/>
          </w:tcPr>
          <w:p w:rsidR="003203BF" w:rsidRPr="003203BF" w:rsidRDefault="003203BF" w:rsidP="00FE2BC7">
            <w:pPr>
              <w:rPr>
                <w:sz w:val="28"/>
                <w:szCs w:val="28"/>
              </w:rPr>
            </w:pPr>
            <w:r w:rsidRPr="003203BF">
              <w:rPr>
                <w:sz w:val="28"/>
                <w:szCs w:val="28"/>
              </w:rPr>
              <w:t xml:space="preserve">This website doesn’t provide a syllabus but does include lesson plans and lab assignments. </w:t>
            </w:r>
          </w:p>
        </w:tc>
      </w:tr>
      <w:tr w:rsidR="003203BF" w:rsidTr="00FE2BC7">
        <w:tc>
          <w:tcPr>
            <w:tcW w:w="2178" w:type="dxa"/>
          </w:tcPr>
          <w:p w:rsidR="003203BF" w:rsidRPr="003203BF" w:rsidRDefault="003203BF" w:rsidP="00FE2BC7">
            <w:pPr>
              <w:rPr>
                <w:b/>
                <w:sz w:val="28"/>
                <w:szCs w:val="28"/>
              </w:rPr>
            </w:pPr>
            <w:r w:rsidRPr="003203BF">
              <w:rPr>
                <w:b/>
                <w:sz w:val="28"/>
                <w:szCs w:val="28"/>
              </w:rPr>
              <w:t>Overall Impressions</w:t>
            </w:r>
          </w:p>
        </w:tc>
        <w:tc>
          <w:tcPr>
            <w:tcW w:w="7398" w:type="dxa"/>
          </w:tcPr>
          <w:p w:rsidR="003203BF" w:rsidRPr="003203BF" w:rsidRDefault="003203BF" w:rsidP="00FE2BC7">
            <w:pPr>
              <w:rPr>
                <w:sz w:val="28"/>
                <w:szCs w:val="28"/>
              </w:rPr>
            </w:pPr>
            <w:r w:rsidRPr="003203BF">
              <w:rPr>
                <w:sz w:val="28"/>
                <w:szCs w:val="28"/>
              </w:rPr>
              <w:t>I like this website because it provides different lesson plans and lab assignments for different areas of science. I like how it is a collaboration of different teacher made websites.</w:t>
            </w:r>
          </w:p>
        </w:tc>
      </w:tr>
    </w:tbl>
    <w:p w:rsidR="003203BF" w:rsidRDefault="003203BF"/>
    <w:sectPr w:rsidR="00320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18D"/>
    <w:rsid w:val="003203BF"/>
    <w:rsid w:val="009E3198"/>
    <w:rsid w:val="00B5518D"/>
    <w:rsid w:val="00D03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51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51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donielle</dc:creator>
  <cp:lastModifiedBy>donielle</cp:lastModifiedBy>
  <cp:revision>1</cp:revision>
  <dcterms:created xsi:type="dcterms:W3CDTF">2011-12-13T20:14:00Z</dcterms:created>
  <dcterms:modified xsi:type="dcterms:W3CDTF">2011-12-13T20:39:00Z</dcterms:modified>
</cp:coreProperties>
</file>